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临汾</w:t>
      </w:r>
      <w:r>
        <w:rPr>
          <w:rFonts w:ascii="黑体" w:hAnsi="黑体" w:eastAsia="黑体"/>
          <w:kern w:val="0"/>
          <w:sz w:val="32"/>
          <w:szCs w:val="32"/>
        </w:rPr>
        <w:t>市</w:t>
      </w:r>
      <w:r>
        <w:rPr>
          <w:rFonts w:hint="eastAsia" w:ascii="黑体" w:hAnsi="黑体" w:eastAsia="黑体"/>
          <w:kern w:val="0"/>
          <w:sz w:val="32"/>
          <w:szCs w:val="32"/>
        </w:rPr>
        <w:t>人民</w:t>
      </w:r>
      <w:r>
        <w:rPr>
          <w:rFonts w:ascii="黑体" w:hAnsi="黑体" w:eastAsia="黑体"/>
          <w:kern w:val="0"/>
          <w:sz w:val="32"/>
          <w:szCs w:val="32"/>
        </w:rPr>
        <w:t>医院</w:t>
      </w:r>
    </w:p>
    <w:p>
      <w:pPr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全科医生临床培养基地、儿科住院楼及专家周转房建设项目</w:t>
      </w:r>
      <w:r>
        <w:rPr>
          <w:rFonts w:hint="eastAsia" w:ascii="黑体" w:hAnsi="黑体" w:eastAsia="黑体"/>
          <w:kern w:val="0"/>
          <w:sz w:val="32"/>
          <w:szCs w:val="32"/>
          <w:lang w:eastAsia="zh-CN"/>
        </w:rPr>
        <w:t>门类</w:t>
      </w:r>
      <w:r>
        <w:rPr>
          <w:rFonts w:hint="eastAsia" w:ascii="黑体" w:hAnsi="黑体" w:eastAsia="黑体"/>
          <w:kern w:val="0"/>
          <w:sz w:val="32"/>
          <w:szCs w:val="32"/>
        </w:rPr>
        <w:t>市场询价报名公告</w:t>
      </w:r>
    </w:p>
    <w:p>
      <w:pPr>
        <w:tabs>
          <w:tab w:val="left" w:pos="2977"/>
        </w:tabs>
        <w:spacing w:line="500" w:lineRule="exact"/>
        <w:ind w:firstLine="640" w:firstLineChars="200"/>
        <w:jc w:val="left"/>
        <w:rPr>
          <w:rFonts w:ascii="楷体" w:hAnsi="楷体" w:eastAsia="楷体"/>
          <w:spacing w:val="10"/>
          <w:sz w:val="30"/>
          <w:szCs w:val="30"/>
        </w:rPr>
      </w:pPr>
      <w:r>
        <w:rPr>
          <w:rFonts w:hint="eastAsia" w:ascii="楷体" w:hAnsi="楷体" w:eastAsia="楷体"/>
          <w:spacing w:val="10"/>
          <w:sz w:val="30"/>
          <w:szCs w:val="30"/>
        </w:rPr>
        <w:t>经临汾市人民医院</w:t>
      </w: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>2020</w:t>
      </w:r>
      <w:r>
        <w:rPr>
          <w:rFonts w:hint="eastAsia" w:ascii="楷体" w:hAnsi="楷体" w:eastAsia="楷体"/>
          <w:spacing w:val="10"/>
          <w:sz w:val="30"/>
          <w:szCs w:val="30"/>
        </w:rPr>
        <w:t>年1月</w:t>
      </w: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>13</w:t>
      </w:r>
      <w:r>
        <w:rPr>
          <w:rFonts w:hint="eastAsia" w:ascii="楷体" w:hAnsi="楷体" w:eastAsia="楷体"/>
          <w:spacing w:val="10"/>
          <w:sz w:val="30"/>
          <w:szCs w:val="30"/>
        </w:rPr>
        <w:t>日工程会议研究决定，拟对</w:t>
      </w:r>
      <w:r>
        <w:rPr>
          <w:rFonts w:hint="eastAsia" w:ascii="楷体" w:hAnsi="楷体" w:eastAsia="楷体"/>
          <w:spacing w:val="10"/>
          <w:sz w:val="30"/>
          <w:szCs w:val="30"/>
          <w:lang w:eastAsia="zh-CN"/>
        </w:rPr>
        <w:t>该项目套装门、病房门等门类</w:t>
      </w:r>
      <w:r>
        <w:rPr>
          <w:rFonts w:hint="eastAsia" w:ascii="楷体" w:hAnsi="楷体" w:eastAsia="楷体"/>
          <w:spacing w:val="10"/>
          <w:sz w:val="30"/>
          <w:szCs w:val="30"/>
        </w:rPr>
        <w:t>进行市场询价，兹邀请符合条件的投标人前来报名。</w:t>
      </w:r>
    </w:p>
    <w:p>
      <w:pPr>
        <w:spacing w:line="500" w:lineRule="exact"/>
        <w:ind w:firstLine="633" w:firstLineChars="198"/>
        <w:rPr>
          <w:rFonts w:ascii="楷体" w:hAnsi="楷体" w:eastAsia="楷体"/>
          <w:spacing w:val="10"/>
          <w:sz w:val="30"/>
          <w:szCs w:val="30"/>
        </w:rPr>
      </w:pPr>
      <w:r>
        <w:rPr>
          <w:rFonts w:hint="eastAsia" w:ascii="楷体" w:hAnsi="楷体" w:eastAsia="楷体"/>
          <w:spacing w:val="10"/>
          <w:sz w:val="30"/>
          <w:szCs w:val="30"/>
        </w:rPr>
        <w:t>一、</w:t>
      </w:r>
      <w:r>
        <w:rPr>
          <w:rFonts w:hint="eastAsia" w:ascii="楷体" w:hAnsi="楷体" w:eastAsia="楷体"/>
          <w:b/>
          <w:spacing w:val="10"/>
          <w:sz w:val="30"/>
          <w:szCs w:val="30"/>
        </w:rPr>
        <w:t>项目名称</w:t>
      </w:r>
      <w:r>
        <w:rPr>
          <w:rFonts w:hint="eastAsia" w:ascii="楷体" w:hAnsi="楷体" w:eastAsia="楷体"/>
          <w:spacing w:val="10"/>
          <w:sz w:val="30"/>
          <w:szCs w:val="30"/>
        </w:rPr>
        <w:t>：</w:t>
      </w:r>
      <w:r>
        <w:rPr>
          <w:rFonts w:hint="eastAsia" w:ascii="楷体" w:hAnsi="楷体" w:eastAsia="楷体"/>
          <w:spacing w:val="10"/>
          <w:sz w:val="30"/>
          <w:szCs w:val="30"/>
          <w:lang w:eastAsia="zh-CN"/>
        </w:rPr>
        <w:t>门类</w:t>
      </w:r>
      <w:r>
        <w:rPr>
          <w:rFonts w:hint="eastAsia" w:ascii="楷体" w:hAnsi="楷体" w:eastAsia="楷体"/>
          <w:spacing w:val="10"/>
          <w:sz w:val="30"/>
          <w:szCs w:val="30"/>
        </w:rPr>
        <w:t>市场询价</w:t>
      </w:r>
    </w:p>
    <w:p>
      <w:pPr>
        <w:snapToGrid w:val="0"/>
        <w:spacing w:line="500" w:lineRule="exact"/>
        <w:ind w:firstLine="640" w:firstLineChars="200"/>
        <w:rPr>
          <w:rFonts w:ascii="楷体" w:hAnsi="楷体" w:eastAsia="楷体"/>
          <w:spacing w:val="10"/>
          <w:sz w:val="30"/>
          <w:szCs w:val="30"/>
        </w:rPr>
      </w:pPr>
      <w:r>
        <w:rPr>
          <w:rFonts w:hint="eastAsia" w:ascii="楷体" w:hAnsi="楷体" w:eastAsia="楷体"/>
          <w:spacing w:val="10"/>
          <w:sz w:val="30"/>
          <w:szCs w:val="30"/>
        </w:rPr>
        <w:t>二、</w:t>
      </w:r>
      <w:r>
        <w:rPr>
          <w:rFonts w:hint="eastAsia" w:ascii="楷体" w:hAnsi="楷体" w:eastAsia="楷体"/>
          <w:b/>
          <w:spacing w:val="10"/>
          <w:sz w:val="30"/>
          <w:szCs w:val="30"/>
        </w:rPr>
        <w:t>项目编号</w:t>
      </w:r>
      <w:r>
        <w:rPr>
          <w:rFonts w:hint="eastAsia" w:ascii="楷体" w:hAnsi="楷体" w:eastAsia="楷体"/>
          <w:spacing w:val="10"/>
          <w:sz w:val="30"/>
          <w:szCs w:val="30"/>
        </w:rPr>
        <w:t>：临市医工程【</w:t>
      </w: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>2020</w:t>
      </w:r>
      <w:r>
        <w:rPr>
          <w:rFonts w:hint="eastAsia" w:ascii="楷体" w:hAnsi="楷体" w:eastAsia="楷体"/>
          <w:spacing w:val="10"/>
          <w:sz w:val="30"/>
          <w:szCs w:val="30"/>
        </w:rPr>
        <w:t>】00</w:t>
      </w: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>4</w:t>
      </w:r>
      <w:r>
        <w:rPr>
          <w:rFonts w:hint="eastAsia" w:ascii="楷体" w:hAnsi="楷体" w:eastAsia="楷体"/>
          <w:spacing w:val="10"/>
          <w:sz w:val="30"/>
          <w:szCs w:val="30"/>
        </w:rPr>
        <w:t>号</w:t>
      </w:r>
    </w:p>
    <w:p>
      <w:pPr>
        <w:snapToGrid w:val="0"/>
        <w:spacing w:line="500" w:lineRule="exact"/>
        <w:ind w:firstLine="640" w:firstLineChars="200"/>
        <w:rPr>
          <w:rFonts w:hint="eastAsia" w:ascii="楷体" w:hAnsi="楷体" w:eastAsia="楷体"/>
          <w:spacing w:val="10"/>
          <w:sz w:val="30"/>
          <w:szCs w:val="30"/>
          <w:lang w:eastAsia="zh-CN"/>
        </w:rPr>
      </w:pPr>
      <w:r>
        <w:rPr>
          <w:rFonts w:hint="eastAsia" w:ascii="楷体" w:hAnsi="楷体" w:eastAsia="楷体"/>
          <w:spacing w:val="10"/>
          <w:sz w:val="30"/>
          <w:szCs w:val="30"/>
        </w:rPr>
        <w:t>三</w:t>
      </w:r>
      <w:r>
        <w:rPr>
          <w:rFonts w:hint="eastAsia" w:ascii="楷体" w:hAnsi="楷体" w:eastAsia="楷体"/>
          <w:b/>
          <w:spacing w:val="10"/>
          <w:sz w:val="30"/>
          <w:szCs w:val="30"/>
        </w:rPr>
        <w:t>、项目说明：</w:t>
      </w:r>
      <w:r>
        <w:rPr>
          <w:rFonts w:hint="eastAsia" w:ascii="楷体" w:hAnsi="楷体" w:eastAsia="楷体"/>
          <w:b w:val="0"/>
          <w:bCs/>
          <w:spacing w:val="10"/>
          <w:sz w:val="30"/>
          <w:szCs w:val="30"/>
          <w:lang w:eastAsia="zh-CN"/>
        </w:rPr>
        <w:t>结合门类</w:t>
      </w:r>
      <w:r>
        <w:rPr>
          <w:rFonts w:hint="eastAsia" w:ascii="楷体" w:hAnsi="楷体" w:eastAsia="楷体"/>
          <w:spacing w:val="10"/>
          <w:sz w:val="30"/>
          <w:szCs w:val="30"/>
          <w:lang w:eastAsia="zh-CN"/>
        </w:rPr>
        <w:t>明细表（见附件），</w:t>
      </w: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>请各报名单位自行拟定推荐方案，进行演示讲解，具体时间另行通知。</w:t>
      </w:r>
    </w:p>
    <w:p>
      <w:pPr>
        <w:spacing w:line="500" w:lineRule="exact"/>
        <w:ind w:firstLine="587" w:firstLineChars="195"/>
        <w:rPr>
          <w:rFonts w:ascii="楷体" w:hAnsi="楷体" w:eastAsia="楷体"/>
          <w:spacing w:val="10"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四、</w:t>
      </w:r>
      <w:r>
        <w:rPr>
          <w:rFonts w:hint="eastAsia" w:ascii="楷体" w:hAnsi="楷体" w:eastAsia="楷体"/>
          <w:b/>
          <w:spacing w:val="10"/>
          <w:sz w:val="30"/>
          <w:szCs w:val="30"/>
        </w:rPr>
        <w:t>投标报名方式</w:t>
      </w:r>
      <w:r>
        <w:rPr>
          <w:rFonts w:hint="eastAsia" w:ascii="楷体" w:hAnsi="楷体" w:eastAsia="楷体"/>
          <w:spacing w:val="10"/>
          <w:sz w:val="30"/>
          <w:szCs w:val="30"/>
        </w:rPr>
        <w:t xml:space="preserve"> ：</w:t>
      </w:r>
    </w:p>
    <w:p>
      <w:pPr>
        <w:widowControl/>
        <w:spacing w:line="500" w:lineRule="exact"/>
        <w:ind w:firstLine="480"/>
        <w:rPr>
          <w:rFonts w:ascii="楷体" w:hAnsi="楷体" w:eastAsia="楷体"/>
          <w:spacing w:val="10"/>
          <w:sz w:val="30"/>
          <w:szCs w:val="30"/>
        </w:rPr>
      </w:pPr>
      <w:r>
        <w:rPr>
          <w:rFonts w:ascii="楷体" w:hAnsi="楷体" w:eastAsia="楷体"/>
          <w:spacing w:val="10"/>
          <w:sz w:val="30"/>
          <w:szCs w:val="30"/>
        </w:rPr>
        <w:t>投标人须现场报名，报名时需携带</w:t>
      </w:r>
      <w:r>
        <w:rPr>
          <w:rFonts w:hint="eastAsia" w:ascii="楷体" w:hAnsi="楷体" w:eastAsia="楷体"/>
          <w:spacing w:val="10"/>
          <w:sz w:val="30"/>
          <w:szCs w:val="30"/>
        </w:rPr>
        <w:t>（通过有效年检的）</w:t>
      </w:r>
      <w:r>
        <w:rPr>
          <w:rFonts w:ascii="楷体" w:hAnsi="楷体" w:eastAsia="楷体"/>
          <w:spacing w:val="10"/>
          <w:sz w:val="30"/>
          <w:szCs w:val="30"/>
        </w:rPr>
        <w:t>：</w:t>
      </w:r>
    </w:p>
    <w:p>
      <w:pPr>
        <w:spacing w:line="500" w:lineRule="exact"/>
        <w:ind w:firstLine="640" w:firstLineChars="200"/>
        <w:rPr>
          <w:rFonts w:hint="eastAsia" w:ascii="楷体" w:hAnsi="楷体" w:eastAsia="楷体"/>
          <w:spacing w:val="10"/>
          <w:sz w:val="30"/>
          <w:szCs w:val="30"/>
          <w:lang w:eastAsia="zh-CN"/>
        </w:rPr>
      </w:pPr>
      <w:r>
        <w:rPr>
          <w:rFonts w:hint="eastAsia" w:ascii="楷体" w:hAnsi="楷体" w:eastAsia="楷体"/>
          <w:spacing w:val="10"/>
          <w:sz w:val="30"/>
          <w:szCs w:val="30"/>
        </w:rPr>
        <w:t>1、企业法人营业执照副本、企业税务登记证、企业组织机构代码证（或者三证合一的营业执照）</w:t>
      </w:r>
      <w:r>
        <w:rPr>
          <w:rFonts w:hint="eastAsia" w:ascii="楷体" w:hAnsi="楷体" w:eastAsia="楷体"/>
          <w:spacing w:val="10"/>
          <w:sz w:val="30"/>
          <w:szCs w:val="30"/>
          <w:lang w:eastAsia="zh-CN"/>
        </w:rPr>
        <w:t>，</w:t>
      </w:r>
      <w:r>
        <w:rPr>
          <w:rFonts w:hint="eastAsia" w:ascii="楷体" w:hAnsi="楷体" w:eastAsia="楷体"/>
          <w:spacing w:val="10"/>
          <w:sz w:val="30"/>
          <w:szCs w:val="30"/>
        </w:rPr>
        <w:t>营业执照需载明相关业务；</w:t>
      </w:r>
    </w:p>
    <w:p>
      <w:pPr>
        <w:spacing w:line="500" w:lineRule="exact"/>
        <w:ind w:firstLine="640" w:firstLineChars="200"/>
        <w:rPr>
          <w:rFonts w:ascii="楷体" w:hAnsi="楷体" w:eastAsia="楷体"/>
          <w:spacing w:val="10"/>
          <w:sz w:val="30"/>
          <w:szCs w:val="30"/>
        </w:rPr>
      </w:pPr>
      <w:r>
        <w:rPr>
          <w:rFonts w:hint="eastAsia" w:ascii="楷体" w:hAnsi="楷体" w:eastAsia="楷体"/>
          <w:spacing w:val="10"/>
          <w:sz w:val="30"/>
          <w:szCs w:val="30"/>
        </w:rPr>
        <w:t>2、企业法人委托书原件、法定代表人和受托人身份证复印件；</w:t>
      </w:r>
    </w:p>
    <w:p>
      <w:pPr>
        <w:widowControl/>
        <w:spacing w:line="500" w:lineRule="exact"/>
        <w:ind w:firstLine="648"/>
        <w:rPr>
          <w:rFonts w:hint="eastAsia" w:ascii="楷体" w:hAnsi="楷体" w:eastAsia="楷体"/>
          <w:spacing w:val="10"/>
          <w:sz w:val="30"/>
          <w:szCs w:val="30"/>
        </w:rPr>
      </w:pPr>
      <w:r>
        <w:rPr>
          <w:rFonts w:hint="eastAsia" w:ascii="楷体" w:hAnsi="楷体" w:eastAsia="楷体"/>
          <w:spacing w:val="10"/>
          <w:sz w:val="30"/>
          <w:szCs w:val="30"/>
        </w:rPr>
        <w:t>3、企业资质证书副本；</w:t>
      </w:r>
    </w:p>
    <w:p>
      <w:pPr>
        <w:widowControl/>
        <w:spacing w:line="500" w:lineRule="exact"/>
        <w:ind w:firstLine="648"/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>4、提供近三年医院同类型业绩证明（合同复印件）；</w:t>
      </w:r>
    </w:p>
    <w:p>
      <w:pPr>
        <w:spacing w:line="500" w:lineRule="exact"/>
        <w:ind w:firstLine="640" w:firstLineChars="200"/>
        <w:rPr>
          <w:rFonts w:hint="eastAsia" w:ascii="楷体" w:hAnsi="楷体" w:eastAsia="楷体"/>
          <w:spacing w:val="10"/>
          <w:sz w:val="30"/>
          <w:szCs w:val="30"/>
        </w:rPr>
      </w:pP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>5</w:t>
      </w:r>
      <w:r>
        <w:rPr>
          <w:rFonts w:hint="eastAsia" w:ascii="楷体" w:hAnsi="楷体" w:eastAsia="楷体"/>
          <w:spacing w:val="10"/>
          <w:sz w:val="30"/>
          <w:szCs w:val="30"/>
        </w:rPr>
        <w:t>、产品报价单</w:t>
      </w:r>
      <w:r>
        <w:rPr>
          <w:rFonts w:hint="eastAsia" w:ascii="楷体" w:hAnsi="楷体" w:eastAsia="楷体"/>
          <w:spacing w:val="10"/>
          <w:sz w:val="30"/>
          <w:szCs w:val="30"/>
          <w:lang w:eastAsia="zh-CN"/>
        </w:rPr>
        <w:t>（含电子版）</w:t>
      </w:r>
      <w:r>
        <w:rPr>
          <w:rFonts w:hint="eastAsia" w:ascii="楷体" w:hAnsi="楷体" w:eastAsia="楷体"/>
          <w:spacing w:val="10"/>
          <w:sz w:val="30"/>
          <w:szCs w:val="30"/>
        </w:rPr>
        <w:t>；</w:t>
      </w:r>
    </w:p>
    <w:p>
      <w:pPr>
        <w:spacing w:line="500" w:lineRule="exact"/>
        <w:ind w:firstLine="640" w:firstLineChars="200"/>
        <w:rPr>
          <w:rFonts w:hint="eastAsia" w:ascii="楷体" w:hAnsi="楷体" w:eastAsia="楷体"/>
          <w:spacing w:val="10"/>
          <w:sz w:val="30"/>
          <w:szCs w:val="30"/>
          <w:lang w:eastAsia="zh-CN"/>
        </w:rPr>
      </w:pPr>
      <w:r>
        <w:rPr>
          <w:rFonts w:hint="eastAsia" w:ascii="楷体" w:hAnsi="楷体" w:eastAsia="楷体"/>
          <w:spacing w:val="10"/>
          <w:sz w:val="30"/>
          <w:szCs w:val="30"/>
        </w:rPr>
        <w:t>以上均为复印件加盖投标单位公章</w:t>
      </w:r>
      <w:r>
        <w:rPr>
          <w:rFonts w:hint="eastAsia" w:ascii="楷体" w:hAnsi="楷体" w:eastAsia="楷体"/>
          <w:spacing w:val="10"/>
          <w:sz w:val="30"/>
          <w:szCs w:val="30"/>
          <w:lang w:eastAsia="zh-CN"/>
        </w:rPr>
        <w:t>，一式三份。</w:t>
      </w:r>
    </w:p>
    <w:p>
      <w:pPr>
        <w:spacing w:line="500" w:lineRule="exact"/>
        <w:ind w:firstLine="587" w:firstLineChars="195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五、报名时间及地点：</w:t>
      </w:r>
    </w:p>
    <w:p>
      <w:pPr>
        <w:snapToGrid w:val="0"/>
        <w:spacing w:line="500" w:lineRule="exact"/>
        <w:ind w:firstLine="640" w:firstLineChars="200"/>
        <w:rPr>
          <w:rFonts w:hint="eastAsia" w:ascii="楷体" w:hAnsi="楷体" w:eastAsia="楷体"/>
          <w:spacing w:val="10"/>
          <w:sz w:val="30"/>
          <w:szCs w:val="30"/>
          <w:lang w:eastAsia="zh-CN"/>
        </w:rPr>
      </w:pPr>
      <w:r>
        <w:rPr>
          <w:rFonts w:hint="eastAsia" w:ascii="楷体" w:hAnsi="楷体" w:eastAsia="楷体"/>
          <w:spacing w:val="10"/>
          <w:sz w:val="30"/>
          <w:szCs w:val="30"/>
        </w:rPr>
        <w:t>1、报名时间：20</w:t>
      </w: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>20</w:t>
      </w:r>
      <w:r>
        <w:rPr>
          <w:rFonts w:hint="eastAsia" w:ascii="楷体" w:hAnsi="楷体" w:eastAsia="楷体"/>
          <w:spacing w:val="10"/>
          <w:sz w:val="30"/>
          <w:szCs w:val="30"/>
        </w:rPr>
        <w:t>年1月</w:t>
      </w: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>15</w:t>
      </w:r>
      <w:r>
        <w:rPr>
          <w:rFonts w:hint="eastAsia" w:ascii="楷体" w:hAnsi="楷体" w:eastAsia="楷体"/>
          <w:spacing w:val="10"/>
          <w:sz w:val="30"/>
          <w:szCs w:val="30"/>
        </w:rPr>
        <w:t>日至20</w:t>
      </w: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>20</w:t>
      </w:r>
      <w:r>
        <w:rPr>
          <w:rFonts w:hint="eastAsia" w:ascii="楷体" w:hAnsi="楷体" w:eastAsia="楷体"/>
          <w:spacing w:val="10"/>
          <w:sz w:val="30"/>
          <w:szCs w:val="30"/>
        </w:rPr>
        <w:t>年1月</w:t>
      </w: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>21</w:t>
      </w:r>
      <w:r>
        <w:rPr>
          <w:rFonts w:hint="eastAsia" w:ascii="楷体" w:hAnsi="楷体" w:eastAsia="楷体"/>
          <w:spacing w:val="10"/>
          <w:sz w:val="30"/>
          <w:szCs w:val="30"/>
        </w:rPr>
        <w:t>日</w:t>
      </w:r>
      <w:r>
        <w:rPr>
          <w:rFonts w:hint="eastAsia" w:ascii="楷体" w:hAnsi="楷体" w:eastAsia="楷体"/>
          <w:spacing w:val="10"/>
          <w:sz w:val="30"/>
          <w:szCs w:val="30"/>
          <w:lang w:eastAsia="zh-CN"/>
        </w:rPr>
        <w:t>；</w:t>
      </w:r>
    </w:p>
    <w:p>
      <w:pPr>
        <w:snapToGrid w:val="0"/>
        <w:spacing w:line="500" w:lineRule="exact"/>
        <w:ind w:firstLine="640" w:firstLineChars="200"/>
        <w:rPr>
          <w:rFonts w:hint="eastAsia" w:ascii="楷体" w:hAnsi="楷体" w:eastAsia="楷体"/>
          <w:color w:val="FF0000"/>
          <w:spacing w:val="10"/>
          <w:sz w:val="30"/>
          <w:szCs w:val="30"/>
          <w:lang w:eastAsia="zh-CN"/>
        </w:rPr>
      </w:pPr>
      <w:r>
        <w:rPr>
          <w:rFonts w:hint="eastAsia" w:ascii="楷体" w:hAnsi="楷体" w:eastAsia="楷体"/>
          <w:spacing w:val="10"/>
          <w:sz w:val="30"/>
          <w:szCs w:val="30"/>
        </w:rPr>
        <w:t>2、报名地点：临汾市人民医院重点工程项目部</w:t>
      </w:r>
      <w:r>
        <w:rPr>
          <w:rFonts w:hint="eastAsia" w:ascii="楷体" w:hAnsi="楷体" w:eastAsia="楷体"/>
          <w:spacing w:val="10"/>
          <w:sz w:val="30"/>
          <w:szCs w:val="30"/>
          <w:lang w:eastAsia="zh-CN"/>
        </w:rPr>
        <w:t>。</w:t>
      </w:r>
    </w:p>
    <w:p>
      <w:pPr>
        <w:spacing w:line="500" w:lineRule="exact"/>
        <w:ind w:firstLine="602" w:firstLineChars="200"/>
        <w:rPr>
          <w:rFonts w:ascii="楷体" w:hAnsi="楷体" w:eastAsia="楷体"/>
          <w:b/>
          <w:color w:val="FF0000"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六、联系方式</w:t>
      </w:r>
    </w:p>
    <w:p>
      <w:pPr>
        <w:widowControl/>
        <w:spacing w:line="500" w:lineRule="exact"/>
        <w:ind w:firstLine="648"/>
        <w:rPr>
          <w:rFonts w:hint="eastAsia" w:ascii="楷体" w:hAnsi="楷体" w:eastAsia="楷体"/>
          <w:spacing w:val="10"/>
          <w:sz w:val="30"/>
          <w:szCs w:val="30"/>
        </w:rPr>
      </w:pP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 xml:space="preserve">18635786792陈工      </w:t>
      </w:r>
      <w:r>
        <w:rPr>
          <w:rFonts w:hint="eastAsia" w:ascii="楷体" w:hAnsi="楷体" w:eastAsia="楷体"/>
          <w:spacing w:val="10"/>
          <w:sz w:val="30"/>
          <w:szCs w:val="30"/>
        </w:rPr>
        <w:t xml:space="preserve">15835761642秦工   </w:t>
      </w:r>
      <w:bookmarkStart w:id="0" w:name="_GoBack"/>
      <w:bookmarkEnd w:id="0"/>
    </w:p>
    <w:p>
      <w:pPr>
        <w:widowControl/>
        <w:spacing w:line="500" w:lineRule="exact"/>
        <w:ind w:firstLine="648"/>
        <w:rPr>
          <w:rFonts w:hint="default" w:ascii="楷体" w:hAnsi="楷体" w:eastAsia="楷体"/>
          <w:spacing w:val="10"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spacing w:val="10"/>
          <w:sz w:val="30"/>
          <w:szCs w:val="30"/>
        </w:rPr>
        <w:t>0357-2695039 杨主任</w:t>
      </w:r>
      <w:r>
        <w:rPr>
          <w:rFonts w:hint="eastAsia" w:ascii="楷体" w:hAnsi="楷体" w:eastAsia="楷体"/>
          <w:spacing w:val="10"/>
          <w:sz w:val="30"/>
          <w:szCs w:val="30"/>
          <w:lang w:val="en-US" w:eastAsia="zh-CN"/>
        </w:rPr>
        <w:t xml:space="preserve">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24C"/>
    <w:rsid w:val="000060C0"/>
    <w:rsid w:val="0004568D"/>
    <w:rsid w:val="000B347B"/>
    <w:rsid w:val="000C1BDA"/>
    <w:rsid w:val="000D669A"/>
    <w:rsid w:val="00101F30"/>
    <w:rsid w:val="00152BC8"/>
    <w:rsid w:val="001D18DD"/>
    <w:rsid w:val="001D75E6"/>
    <w:rsid w:val="001F2043"/>
    <w:rsid w:val="00264011"/>
    <w:rsid w:val="00334B8E"/>
    <w:rsid w:val="003B06DF"/>
    <w:rsid w:val="003D1D0B"/>
    <w:rsid w:val="003E5D87"/>
    <w:rsid w:val="003E7B48"/>
    <w:rsid w:val="003F5BFE"/>
    <w:rsid w:val="004637A3"/>
    <w:rsid w:val="005276ED"/>
    <w:rsid w:val="005A4A6D"/>
    <w:rsid w:val="005C47A8"/>
    <w:rsid w:val="005F0CED"/>
    <w:rsid w:val="00657360"/>
    <w:rsid w:val="00680F1D"/>
    <w:rsid w:val="00686E36"/>
    <w:rsid w:val="006957F5"/>
    <w:rsid w:val="006A1861"/>
    <w:rsid w:val="006A30DB"/>
    <w:rsid w:val="006C0B77"/>
    <w:rsid w:val="006D2358"/>
    <w:rsid w:val="006F6848"/>
    <w:rsid w:val="00701AC7"/>
    <w:rsid w:val="00750FD1"/>
    <w:rsid w:val="007D624C"/>
    <w:rsid w:val="007F689A"/>
    <w:rsid w:val="00826BC9"/>
    <w:rsid w:val="00940B6B"/>
    <w:rsid w:val="00974220"/>
    <w:rsid w:val="00985F8F"/>
    <w:rsid w:val="009C427D"/>
    <w:rsid w:val="00A36F73"/>
    <w:rsid w:val="00A51F42"/>
    <w:rsid w:val="00AF4E1A"/>
    <w:rsid w:val="00B07A99"/>
    <w:rsid w:val="00B75B61"/>
    <w:rsid w:val="00B87C7C"/>
    <w:rsid w:val="00BF15E2"/>
    <w:rsid w:val="00C16EA3"/>
    <w:rsid w:val="00C6793D"/>
    <w:rsid w:val="00CD4570"/>
    <w:rsid w:val="00D14487"/>
    <w:rsid w:val="00D33193"/>
    <w:rsid w:val="00D67447"/>
    <w:rsid w:val="00D7173F"/>
    <w:rsid w:val="00D72C96"/>
    <w:rsid w:val="00D77902"/>
    <w:rsid w:val="00DA7D11"/>
    <w:rsid w:val="00DB57D0"/>
    <w:rsid w:val="00DC260F"/>
    <w:rsid w:val="00DD5870"/>
    <w:rsid w:val="00E2739D"/>
    <w:rsid w:val="00E558D1"/>
    <w:rsid w:val="00E96612"/>
    <w:rsid w:val="00EA5F30"/>
    <w:rsid w:val="00EB4118"/>
    <w:rsid w:val="00EF5250"/>
    <w:rsid w:val="00F47CDE"/>
    <w:rsid w:val="00F97942"/>
    <w:rsid w:val="00FC2AEF"/>
    <w:rsid w:val="043C61E6"/>
    <w:rsid w:val="15677435"/>
    <w:rsid w:val="21C457E1"/>
    <w:rsid w:val="2A113891"/>
    <w:rsid w:val="493E0E98"/>
    <w:rsid w:val="4BB4510A"/>
    <w:rsid w:val="4E4F507C"/>
    <w:rsid w:val="64D22742"/>
    <w:rsid w:val="6B7F780A"/>
    <w:rsid w:val="6FAA438C"/>
    <w:rsid w:val="70F77053"/>
    <w:rsid w:val="73C11CF5"/>
    <w:rsid w:val="746B7B9C"/>
    <w:rsid w:val="7CD00229"/>
    <w:rsid w:val="7F20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line="360" w:lineRule="auto"/>
      <w:outlineLvl w:val="0"/>
    </w:pPr>
    <w:rPr>
      <w:b/>
      <w:bCs/>
      <w:kern w:val="44"/>
      <w:sz w:val="32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标题 1 Char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character" w:customStyle="1" w:styleId="10">
    <w:name w:val="标题3"/>
    <w:qFormat/>
    <w:uiPriority w:val="0"/>
    <w:rPr>
      <w:rFonts w:ascii="黑体" w:hAnsi="宋体" w:eastAsia="黑体"/>
      <w:kern w:val="15"/>
      <w:sz w:val="21"/>
      <w:szCs w:val="21"/>
    </w:rPr>
  </w:style>
  <w:style w:type="character" w:customStyle="1" w:styleId="11">
    <w:name w:val="Subtle Emphasis"/>
    <w:qFormat/>
    <w:uiPriority w:val="19"/>
    <w:rPr>
      <w:i/>
      <w:iCs/>
      <w:color w:val="808080"/>
    </w:rPr>
  </w:style>
  <w:style w:type="character" w:customStyle="1" w:styleId="12">
    <w:name w:val="日期 Char"/>
    <w:basedOn w:val="8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F333AA-43A7-4B57-89CB-6BAD1F6DDA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77</Words>
  <Characters>439</Characters>
  <Lines>3</Lines>
  <Paragraphs>1</Paragraphs>
  <TotalTime>6</TotalTime>
  <ScaleCrop>false</ScaleCrop>
  <LinksUpToDate>false</LinksUpToDate>
  <CharactersWithSpaces>515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2019-12-25T03:48:00Z</dcterms:created>
  <dc:creator>PC</dc:creator>
  <cp:lastModifiedBy>Administrator</cp:lastModifiedBy>
  <cp:lastPrinted>2020-01-10T07:54:00Z</cp:lastPrinted>
  <dcterms:modified xsi:type="dcterms:W3CDTF">2020-01-15T01:58:55Z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